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B7CC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E905659" wp14:editId="124D7FC8">
            <wp:extent cx="2859405" cy="1608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8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ECF7E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4" w:line="240" w:lineRule="auto"/>
        <w:ind w:right="2390"/>
        <w:jc w:val="right"/>
        <w:rPr>
          <w:b/>
          <w:color w:val="1B294A"/>
          <w:sz w:val="39"/>
          <w:szCs w:val="39"/>
        </w:rPr>
      </w:pPr>
      <w:r>
        <w:rPr>
          <w:b/>
          <w:color w:val="1B294A"/>
          <w:sz w:val="39"/>
          <w:szCs w:val="39"/>
        </w:rPr>
        <w:t xml:space="preserve">Telluride Workshop 2025 </w:t>
      </w:r>
    </w:p>
    <w:p w14:paraId="088ED0F8" w14:textId="7C3A118A" w:rsidR="006D2BB5" w:rsidRPr="00A4470B" w:rsidRDefault="008B4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700" w:right="333"/>
        <w:jc w:val="center"/>
        <w:rPr>
          <w:b/>
          <w:sz w:val="39"/>
          <w:szCs w:val="39"/>
        </w:rPr>
      </w:pPr>
      <w:r w:rsidRPr="00A4470B">
        <w:rPr>
          <w:b/>
          <w:sz w:val="39"/>
          <w:szCs w:val="39"/>
        </w:rPr>
        <w:t>Engineering Light-Matter Interactions: Nanostructures and Polaritons</w:t>
      </w:r>
    </w:p>
    <w:p w14:paraId="69F366C0" w14:textId="7A9E2AF2" w:rsidR="006D2BB5" w:rsidRPr="00A4470B" w:rsidRDefault="00A447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700" w:right="333"/>
        <w:jc w:val="center"/>
        <w:rPr>
          <w:b/>
          <w:sz w:val="31"/>
          <w:szCs w:val="31"/>
        </w:rPr>
      </w:pPr>
      <w:r w:rsidRPr="00A4470B">
        <w:rPr>
          <w:b/>
          <w:sz w:val="31"/>
          <w:szCs w:val="31"/>
        </w:rPr>
        <w:t>07/14/2025 - 07/18/2025</w:t>
      </w:r>
    </w:p>
    <w:p w14:paraId="5875DDB4" w14:textId="41D925E0" w:rsidR="00654074" w:rsidRDefault="00000000" w:rsidP="0065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863"/>
        <w:jc w:val="right"/>
        <w:rPr>
          <w:b/>
          <w:color w:val="1B294A"/>
          <w:sz w:val="32"/>
          <w:szCs w:val="32"/>
        </w:rPr>
      </w:pPr>
      <w:r>
        <w:rPr>
          <w:b/>
          <w:color w:val="1B294A"/>
          <w:sz w:val="32"/>
          <w:szCs w:val="32"/>
        </w:rPr>
        <w:t>Telluride, Colorado, US</w:t>
      </w:r>
      <w:r w:rsidR="00654074">
        <w:rPr>
          <w:b/>
          <w:color w:val="1B294A"/>
          <w:sz w:val="32"/>
          <w:szCs w:val="32"/>
        </w:rPr>
        <w:t>A</w:t>
      </w:r>
    </w:p>
    <w:p w14:paraId="7B27B83B" w14:textId="77777777" w:rsidR="00654074" w:rsidRDefault="00654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"/>
        <w:rPr>
          <w:b/>
          <w:color w:val="1B294A"/>
          <w:sz w:val="24"/>
          <w:szCs w:val="24"/>
        </w:rPr>
      </w:pPr>
    </w:p>
    <w:p w14:paraId="24C0BA75" w14:textId="428ECBA8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Telluride Science and Innovation Center </w:t>
      </w:r>
    </w:p>
    <w:p w14:paraId="10BDED01" w14:textId="38956398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292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Telluride Science (form</w:t>
      </w:r>
      <w:r w:rsidR="007B7FC3">
        <w:rPr>
          <w:color w:val="000000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ly known as the Telluride Science Research Center or </w:t>
      </w:r>
      <w:r w:rsidR="00CD3C73">
        <w:rPr>
          <w:color w:val="000000"/>
          <w:sz w:val="24"/>
          <w:szCs w:val="24"/>
        </w:rPr>
        <w:t>TRSC) was</w:t>
      </w:r>
      <w:r>
        <w:rPr>
          <w:color w:val="000000"/>
          <w:sz w:val="24"/>
          <w:szCs w:val="24"/>
        </w:rPr>
        <w:t xml:space="preserve"> founded in 1984 as an interdisciplinary think tank for science and </w:t>
      </w:r>
      <w:r w:rsidR="00CD3C73">
        <w:rPr>
          <w:color w:val="000000"/>
          <w:sz w:val="24"/>
          <w:szCs w:val="24"/>
        </w:rPr>
        <w:t>engineering challenges</w:t>
      </w:r>
      <w:r>
        <w:rPr>
          <w:color w:val="000000"/>
          <w:sz w:val="24"/>
          <w:szCs w:val="24"/>
        </w:rPr>
        <w:t xml:space="preserve">. Telluride Science is about expanding the frontiers of science, exploring </w:t>
      </w:r>
      <w:r w:rsidR="00CD3C73">
        <w:rPr>
          <w:color w:val="000000"/>
          <w:sz w:val="24"/>
          <w:szCs w:val="24"/>
        </w:rPr>
        <w:t>new ideas</w:t>
      </w:r>
      <w:r>
        <w:rPr>
          <w:color w:val="000000"/>
          <w:sz w:val="24"/>
          <w:szCs w:val="24"/>
        </w:rPr>
        <w:t>, and building collaborations. Read more about T</w:t>
      </w:r>
      <w:r>
        <w:rPr>
          <w:sz w:val="24"/>
          <w:szCs w:val="24"/>
        </w:rPr>
        <w:t>elluride Science</w:t>
      </w:r>
      <w:r>
        <w:rPr>
          <w:color w:val="000000"/>
          <w:sz w:val="24"/>
          <w:szCs w:val="24"/>
        </w:rPr>
        <w:t xml:space="preserve">’s history </w:t>
      </w:r>
      <w:r>
        <w:rPr>
          <w:color w:val="467886"/>
          <w:sz w:val="24"/>
          <w:szCs w:val="24"/>
          <w:u w:val="single"/>
        </w:rPr>
        <w:t>here</w:t>
      </w:r>
      <w:r>
        <w:rPr>
          <w:color w:val="000000"/>
          <w:sz w:val="24"/>
          <w:szCs w:val="24"/>
        </w:rPr>
        <w:t xml:space="preserve">. The </w:t>
      </w:r>
      <w:r w:rsidR="00CD3C73">
        <w:rPr>
          <w:color w:val="000000"/>
          <w:sz w:val="24"/>
          <w:szCs w:val="24"/>
        </w:rPr>
        <w:t>workshop schedule</w:t>
      </w:r>
      <w:r>
        <w:rPr>
          <w:color w:val="000000"/>
          <w:sz w:val="24"/>
          <w:szCs w:val="24"/>
        </w:rPr>
        <w:t xml:space="preserve"> will allow for substantial unstructured time for participants to talk and think. </w:t>
      </w:r>
      <w:r w:rsidR="00CD3C73">
        <w:rPr>
          <w:color w:val="000000"/>
          <w:sz w:val="24"/>
          <w:szCs w:val="24"/>
        </w:rPr>
        <w:t>All participants</w:t>
      </w:r>
      <w:r>
        <w:rPr>
          <w:color w:val="000000"/>
          <w:sz w:val="24"/>
          <w:szCs w:val="24"/>
        </w:rPr>
        <w:t xml:space="preserve"> are expected to stay for the entire duration of the workshop. Scientists </w:t>
      </w:r>
      <w:r w:rsidR="00CD3C73">
        <w:rPr>
          <w:color w:val="000000"/>
          <w:sz w:val="24"/>
          <w:szCs w:val="24"/>
        </w:rPr>
        <w:t>are encouraged</w:t>
      </w:r>
      <w:r>
        <w:rPr>
          <w:color w:val="000000"/>
          <w:sz w:val="24"/>
          <w:szCs w:val="24"/>
        </w:rPr>
        <w:t xml:space="preserve"> to consider bringing family or friends. Telluride offers several options </w:t>
      </w:r>
      <w:r w:rsidR="00CD3C73">
        <w:rPr>
          <w:color w:val="000000"/>
          <w:sz w:val="24"/>
          <w:szCs w:val="24"/>
        </w:rPr>
        <w:t>for children’s</w:t>
      </w:r>
      <w:r>
        <w:rPr>
          <w:color w:val="000000"/>
          <w:sz w:val="24"/>
          <w:szCs w:val="24"/>
        </w:rPr>
        <w:t xml:space="preserve"> camps (including Telluride Academy, Aha School for the Arts, and </w:t>
      </w:r>
      <w:r w:rsidR="00CD3C73">
        <w:rPr>
          <w:color w:val="000000"/>
          <w:sz w:val="24"/>
          <w:szCs w:val="24"/>
        </w:rPr>
        <w:t>Pinhead Institute</w:t>
      </w:r>
      <w:r>
        <w:rPr>
          <w:color w:val="000000"/>
          <w:sz w:val="24"/>
          <w:szCs w:val="24"/>
        </w:rPr>
        <w:t xml:space="preserve">). There is more information on childcare, camps, and family activities on </w:t>
      </w:r>
      <w:r>
        <w:rPr>
          <w:sz w:val="24"/>
          <w:szCs w:val="24"/>
        </w:rPr>
        <w:t xml:space="preserve">Telluride </w:t>
      </w:r>
      <w:r w:rsidR="00CD3C73">
        <w:rPr>
          <w:sz w:val="24"/>
          <w:szCs w:val="24"/>
        </w:rPr>
        <w:t>Science</w:t>
      </w:r>
      <w:r w:rsidR="00CD3C73">
        <w:rPr>
          <w:color w:val="000000"/>
          <w:sz w:val="24"/>
          <w:szCs w:val="24"/>
        </w:rPr>
        <w:t>’s website</w:t>
      </w:r>
      <w:r>
        <w:rPr>
          <w:color w:val="000000"/>
          <w:sz w:val="24"/>
          <w:szCs w:val="24"/>
        </w:rPr>
        <w:t xml:space="preserve">. Feel free to contact </w:t>
      </w:r>
      <w:r>
        <w:rPr>
          <w:sz w:val="24"/>
          <w:szCs w:val="24"/>
        </w:rPr>
        <w:t>Telluride Science</w:t>
      </w:r>
      <w:r>
        <w:rPr>
          <w:color w:val="000000"/>
          <w:sz w:val="24"/>
          <w:szCs w:val="24"/>
        </w:rPr>
        <w:t xml:space="preserve">’s staff to help with any planning and/or </w:t>
      </w:r>
      <w:r w:rsidR="00CD3C73">
        <w:rPr>
          <w:color w:val="000000"/>
          <w:sz w:val="24"/>
          <w:szCs w:val="24"/>
        </w:rPr>
        <w:t>coordinating care</w:t>
      </w:r>
      <w:r>
        <w:rPr>
          <w:color w:val="000000"/>
          <w:sz w:val="24"/>
          <w:szCs w:val="24"/>
        </w:rPr>
        <w:t xml:space="preserve">.  </w:t>
      </w:r>
    </w:p>
    <w:p w14:paraId="6139F250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02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Organizing Committee </w:t>
      </w:r>
    </w:p>
    <w:p w14:paraId="0711D4B0" w14:textId="5B32D45F" w:rsidR="006D2BB5" w:rsidRPr="00654074" w:rsidRDefault="00654074" w:rsidP="006540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96"/>
        <w:rPr>
          <w:sz w:val="24"/>
          <w:szCs w:val="24"/>
        </w:rPr>
      </w:pPr>
      <w:r w:rsidRPr="00654074">
        <w:rPr>
          <w:sz w:val="24"/>
          <w:szCs w:val="24"/>
        </w:rPr>
        <w:t xml:space="preserve">Matthew Pelton, University of Maryland Baltimore County, </w:t>
      </w:r>
      <w:hyperlink r:id="rId6" w:history="1">
        <w:r w:rsidRPr="00654074">
          <w:rPr>
            <w:rStyle w:val="Hyperlink"/>
            <w:color w:val="auto"/>
            <w:sz w:val="24"/>
            <w:szCs w:val="24"/>
          </w:rPr>
          <w:t>mpelton@umbc.edu</w:t>
        </w:r>
      </w:hyperlink>
      <w:r w:rsidRPr="00654074">
        <w:rPr>
          <w:sz w:val="24"/>
          <w:szCs w:val="24"/>
        </w:rPr>
        <w:t>, 773-870-5432</w:t>
      </w:r>
    </w:p>
    <w:p w14:paraId="45777924" w14:textId="42EDB40F" w:rsidR="00654074" w:rsidRPr="00654074" w:rsidRDefault="00654074" w:rsidP="006540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96"/>
        <w:rPr>
          <w:sz w:val="24"/>
          <w:szCs w:val="24"/>
        </w:rPr>
      </w:pPr>
      <w:r w:rsidRPr="00654074">
        <w:rPr>
          <w:sz w:val="24"/>
          <w:szCs w:val="24"/>
        </w:rPr>
        <w:t xml:space="preserve">Maxim Sukharev, Arizona State University, </w:t>
      </w:r>
      <w:hyperlink r:id="rId7" w:history="1">
        <w:r w:rsidRPr="00654074">
          <w:rPr>
            <w:rStyle w:val="Hyperlink"/>
            <w:color w:val="auto"/>
            <w:sz w:val="24"/>
            <w:szCs w:val="24"/>
          </w:rPr>
          <w:t>maxim.sukharev@asu.edu</w:t>
        </w:r>
      </w:hyperlink>
    </w:p>
    <w:p w14:paraId="3D52285C" w14:textId="01C83FDD" w:rsidR="00654074" w:rsidRPr="00654074" w:rsidRDefault="00654074" w:rsidP="006540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96"/>
        <w:rPr>
          <w:sz w:val="24"/>
          <w:szCs w:val="24"/>
        </w:rPr>
      </w:pPr>
      <w:r w:rsidRPr="00654074">
        <w:rPr>
          <w:sz w:val="24"/>
          <w:szCs w:val="24"/>
        </w:rPr>
        <w:t xml:space="preserve">Alejandro </w:t>
      </w:r>
      <w:proofErr w:type="spellStart"/>
      <w:r w:rsidRPr="00654074">
        <w:rPr>
          <w:sz w:val="24"/>
          <w:szCs w:val="24"/>
        </w:rPr>
        <w:t>Manjavacas</w:t>
      </w:r>
      <w:proofErr w:type="spellEnd"/>
      <w:r w:rsidRPr="00654074">
        <w:rPr>
          <w:sz w:val="24"/>
          <w:szCs w:val="24"/>
        </w:rPr>
        <w:t xml:space="preserve">, Instituto de </w:t>
      </w:r>
      <w:proofErr w:type="spellStart"/>
      <w:r w:rsidRPr="00654074">
        <w:rPr>
          <w:sz w:val="24"/>
          <w:szCs w:val="24"/>
        </w:rPr>
        <w:t>Química</w:t>
      </w:r>
      <w:proofErr w:type="spellEnd"/>
      <w:r w:rsidRPr="00654074">
        <w:rPr>
          <w:sz w:val="24"/>
          <w:szCs w:val="24"/>
        </w:rPr>
        <w:t xml:space="preserve"> </w:t>
      </w:r>
      <w:proofErr w:type="spellStart"/>
      <w:r w:rsidRPr="00654074">
        <w:rPr>
          <w:sz w:val="24"/>
          <w:szCs w:val="24"/>
        </w:rPr>
        <w:t>Física</w:t>
      </w:r>
      <w:proofErr w:type="spellEnd"/>
      <w:r w:rsidRPr="00654074">
        <w:rPr>
          <w:sz w:val="24"/>
          <w:szCs w:val="24"/>
        </w:rPr>
        <w:t xml:space="preserve"> "Blas Cabrera" CSIC, </w:t>
      </w:r>
      <w:hyperlink r:id="rId8" w:history="1">
        <w:r w:rsidRPr="00654074">
          <w:rPr>
            <w:rStyle w:val="Hyperlink"/>
            <w:color w:val="auto"/>
            <w:sz w:val="24"/>
            <w:szCs w:val="24"/>
          </w:rPr>
          <w:t>a.manjavacas@csic.es</w:t>
        </w:r>
      </w:hyperlink>
      <w:r w:rsidRPr="00654074">
        <w:rPr>
          <w:sz w:val="24"/>
          <w:szCs w:val="24"/>
        </w:rPr>
        <w:t xml:space="preserve"> </w:t>
      </w:r>
    </w:p>
    <w:p w14:paraId="2625C062" w14:textId="3A5C577C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309"/>
        <w:rPr>
          <w:color w:val="FF0000"/>
          <w:sz w:val="24"/>
          <w:szCs w:val="24"/>
        </w:rPr>
      </w:pPr>
      <w:r>
        <w:rPr>
          <w:b/>
          <w:color w:val="1B294A"/>
          <w:sz w:val="24"/>
          <w:szCs w:val="24"/>
        </w:rPr>
        <w:lastRenderedPageBreak/>
        <w:t xml:space="preserve">Meeting Venue </w:t>
      </w:r>
    </w:p>
    <w:p w14:paraId="18ADD5B5" w14:textId="071065FC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3" w:lineRule="auto"/>
        <w:ind w:left="310" w:right="1979" w:hanging="12"/>
        <w:rPr>
          <w:sz w:val="24"/>
          <w:szCs w:val="24"/>
        </w:rPr>
      </w:pPr>
      <w:r>
        <w:rPr>
          <w:color w:val="467886"/>
          <w:sz w:val="24"/>
          <w:szCs w:val="24"/>
          <w:u w:val="single"/>
        </w:rPr>
        <w:t xml:space="preserve">Telluride Intermediate </w:t>
      </w:r>
      <w:r w:rsidR="00CD3C73">
        <w:rPr>
          <w:color w:val="467886"/>
          <w:sz w:val="24"/>
          <w:szCs w:val="24"/>
          <w:u w:val="single"/>
        </w:rPr>
        <w:t>School</w:t>
      </w:r>
      <w:r w:rsidR="00CD3C73">
        <w:rPr>
          <w:sz w:val="24"/>
          <w:szCs w:val="24"/>
        </w:rPr>
        <w:t>, 721</w:t>
      </w:r>
      <w:r>
        <w:rPr>
          <w:sz w:val="24"/>
          <w:szCs w:val="24"/>
        </w:rPr>
        <w:t xml:space="preserve"> W Colorado Ave, Telluride, CO</w:t>
      </w:r>
      <w:r w:rsidR="00654074">
        <w:rPr>
          <w:sz w:val="24"/>
          <w:szCs w:val="24"/>
        </w:rPr>
        <w:t xml:space="preserve"> </w:t>
      </w:r>
      <w:r>
        <w:rPr>
          <w:sz w:val="24"/>
          <w:szCs w:val="24"/>
        </w:rPr>
        <w:t>81435</w:t>
      </w:r>
    </w:p>
    <w:p w14:paraId="5FEC2E29" w14:textId="1E0EC7DE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3" w:lineRule="auto"/>
        <w:ind w:left="310" w:right="1979" w:hanging="12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>Lo</w:t>
      </w:r>
      <w:r w:rsidR="00654074">
        <w:rPr>
          <w:b/>
          <w:color w:val="1B294A"/>
          <w:sz w:val="24"/>
          <w:szCs w:val="24"/>
        </w:rPr>
        <w:t>c</w:t>
      </w:r>
      <w:r>
        <w:rPr>
          <w:b/>
          <w:color w:val="1B294A"/>
          <w:sz w:val="24"/>
          <w:szCs w:val="24"/>
        </w:rPr>
        <w:t xml:space="preserve">al Telluride Science contacts </w:t>
      </w:r>
    </w:p>
    <w:p w14:paraId="4C1F5F91" w14:textId="77777777" w:rsidR="00654074" w:rsidRDefault="00000000" w:rsidP="0065407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2" w:line="343" w:lineRule="auto"/>
        <w:ind w:right="1299"/>
        <w:rPr>
          <w:color w:val="000000"/>
          <w:sz w:val="24"/>
          <w:szCs w:val="24"/>
        </w:rPr>
      </w:pPr>
      <w:r w:rsidRPr="00654074">
        <w:rPr>
          <w:color w:val="000000"/>
          <w:sz w:val="24"/>
          <w:szCs w:val="24"/>
        </w:rPr>
        <w:t xml:space="preserve">Mark Kozak, email: </w:t>
      </w:r>
      <w:r w:rsidRPr="00654074">
        <w:rPr>
          <w:color w:val="467886"/>
          <w:sz w:val="24"/>
          <w:szCs w:val="24"/>
          <w:u w:val="single"/>
        </w:rPr>
        <w:t>mark@telluridescience.org</w:t>
      </w:r>
      <w:r w:rsidRPr="00654074">
        <w:rPr>
          <w:color w:val="000000"/>
          <w:sz w:val="24"/>
          <w:szCs w:val="24"/>
        </w:rPr>
        <w:t>, cell: 970-708-</w:t>
      </w:r>
      <w:r w:rsidR="00CD3C73" w:rsidRPr="00654074">
        <w:rPr>
          <w:color w:val="000000"/>
          <w:sz w:val="24"/>
          <w:szCs w:val="24"/>
        </w:rPr>
        <w:t>4426</w:t>
      </w:r>
    </w:p>
    <w:p w14:paraId="4AA70827" w14:textId="77777777" w:rsidR="00654074" w:rsidRDefault="00000000" w:rsidP="0065407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2" w:line="343" w:lineRule="auto"/>
        <w:ind w:right="1299"/>
        <w:rPr>
          <w:color w:val="000000"/>
          <w:sz w:val="24"/>
          <w:szCs w:val="24"/>
        </w:rPr>
      </w:pPr>
      <w:r w:rsidRPr="00654074">
        <w:rPr>
          <w:color w:val="000000"/>
          <w:sz w:val="24"/>
          <w:szCs w:val="24"/>
        </w:rPr>
        <w:t xml:space="preserve">Sara Friedberg, email: </w:t>
      </w:r>
      <w:r w:rsidRPr="00654074">
        <w:rPr>
          <w:color w:val="467886"/>
          <w:sz w:val="24"/>
          <w:szCs w:val="24"/>
          <w:u w:val="single"/>
        </w:rPr>
        <w:t>sara@telluridescience.org</w:t>
      </w:r>
      <w:r w:rsidRPr="00654074">
        <w:rPr>
          <w:color w:val="000000"/>
          <w:sz w:val="24"/>
          <w:szCs w:val="24"/>
        </w:rPr>
        <w:t>, cell: 970-708-0622</w:t>
      </w:r>
    </w:p>
    <w:p w14:paraId="02B3B796" w14:textId="568515ED" w:rsidR="006D2BB5" w:rsidRPr="00654074" w:rsidRDefault="00000000" w:rsidP="0065407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2" w:line="343" w:lineRule="auto"/>
        <w:ind w:right="1299"/>
        <w:rPr>
          <w:color w:val="000000"/>
          <w:sz w:val="24"/>
          <w:szCs w:val="24"/>
        </w:rPr>
      </w:pPr>
      <w:r w:rsidRPr="00654074">
        <w:rPr>
          <w:color w:val="000000"/>
          <w:sz w:val="24"/>
          <w:szCs w:val="24"/>
        </w:rPr>
        <w:t xml:space="preserve">Cindy Fusting, email: </w:t>
      </w:r>
      <w:r w:rsidRPr="00654074">
        <w:rPr>
          <w:color w:val="467886"/>
          <w:sz w:val="24"/>
          <w:szCs w:val="24"/>
          <w:u w:val="single"/>
        </w:rPr>
        <w:t>cindy@telluridescience.org</w:t>
      </w:r>
      <w:r w:rsidRPr="00654074">
        <w:rPr>
          <w:color w:val="000000"/>
          <w:sz w:val="24"/>
          <w:szCs w:val="24"/>
        </w:rPr>
        <w:t xml:space="preserve">, cell: 970-708-5069 </w:t>
      </w:r>
    </w:p>
    <w:p w14:paraId="43969D0E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309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Food / Activities  </w:t>
      </w:r>
    </w:p>
    <w:p w14:paraId="0413F856" w14:textId="43DD56A7" w:rsidR="006D2BB5" w:rsidRDefault="00000000" w:rsidP="0065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0" w:lineRule="auto"/>
        <w:ind w:left="294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Grab and go breakfast will be available daily at the workshop location. Lunches </w:t>
      </w:r>
      <w:r w:rsidR="00CD3C73">
        <w:rPr>
          <w:color w:val="000000"/>
          <w:sz w:val="24"/>
          <w:szCs w:val="24"/>
        </w:rPr>
        <w:t>and dinners</w:t>
      </w:r>
      <w:r>
        <w:rPr>
          <w:color w:val="000000"/>
          <w:sz w:val="24"/>
          <w:szCs w:val="24"/>
        </w:rPr>
        <w:t xml:space="preserve"> </w:t>
      </w:r>
      <w:r w:rsidR="00654074">
        <w:rPr>
          <w:color w:val="000000"/>
          <w:sz w:val="24"/>
          <w:szCs w:val="24"/>
        </w:rPr>
        <w:t>included as indicated on the program, thanks to our generous sponsors</w:t>
      </w:r>
      <w:r>
        <w:rPr>
          <w:color w:val="000000"/>
          <w:sz w:val="24"/>
          <w:szCs w:val="24"/>
        </w:rPr>
        <w:t xml:space="preserve">. Vouchers for group dinner will be provided </w:t>
      </w:r>
      <w:r w:rsidR="00CD3C73">
        <w:rPr>
          <w:color w:val="000000"/>
          <w:sz w:val="24"/>
          <w:szCs w:val="24"/>
        </w:rPr>
        <w:t>on Wednesday</w:t>
      </w:r>
      <w:r>
        <w:rPr>
          <w:color w:val="000000"/>
          <w:sz w:val="24"/>
          <w:szCs w:val="24"/>
        </w:rPr>
        <w:t xml:space="preserve"> evening. </w:t>
      </w:r>
    </w:p>
    <w:p w14:paraId="2A7F0DCD" w14:textId="77777777" w:rsidR="00896257" w:rsidRDefault="00896257">
      <w:pPr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br w:type="page"/>
      </w:r>
    </w:p>
    <w:p w14:paraId="0D2AA1FC" w14:textId="7C2ECD18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00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lastRenderedPageBreak/>
        <w:t xml:space="preserve">Scientific Program </w:t>
      </w:r>
    </w:p>
    <w:p w14:paraId="781EA55A" w14:textId="7074D0A5" w:rsidR="00896257" w:rsidRDefault="00000000" w:rsidP="00896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29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scientific program starts a</w:t>
      </w:r>
      <w:r w:rsidR="00830E77">
        <w:rPr>
          <w:color w:val="000000"/>
          <w:sz w:val="24"/>
          <w:szCs w:val="24"/>
        </w:rPr>
        <w:t>t 2:45 PM</w:t>
      </w:r>
      <w:r>
        <w:rPr>
          <w:color w:val="000000"/>
          <w:sz w:val="24"/>
          <w:szCs w:val="24"/>
        </w:rPr>
        <w:t xml:space="preserve"> on</w:t>
      </w:r>
      <w:r w:rsidR="00830E77">
        <w:rPr>
          <w:color w:val="000000"/>
          <w:sz w:val="24"/>
          <w:szCs w:val="24"/>
        </w:rPr>
        <w:t xml:space="preserve"> Monday, July 14, 2025, </w:t>
      </w:r>
      <w:r>
        <w:rPr>
          <w:color w:val="000000"/>
          <w:sz w:val="24"/>
          <w:szCs w:val="24"/>
        </w:rPr>
        <w:t>and ends</w:t>
      </w:r>
      <w:r w:rsidR="00830E77">
        <w:rPr>
          <w:color w:val="000000"/>
          <w:sz w:val="24"/>
          <w:szCs w:val="24"/>
        </w:rPr>
        <w:t xml:space="preserve"> on the morning of Friday, July 18. The last </w:t>
      </w:r>
      <w:r>
        <w:rPr>
          <w:color w:val="000000"/>
          <w:sz w:val="24"/>
          <w:szCs w:val="24"/>
        </w:rPr>
        <w:t>morning will be reserved for group discussions</w:t>
      </w:r>
      <w:r w:rsidR="00830E77">
        <w:rPr>
          <w:color w:val="000000"/>
          <w:sz w:val="24"/>
          <w:szCs w:val="24"/>
        </w:rPr>
        <w:t xml:space="preserve"> and planning the next workshop</w:t>
      </w:r>
      <w:r>
        <w:rPr>
          <w:color w:val="000000"/>
          <w:sz w:val="24"/>
          <w:szCs w:val="24"/>
        </w:rPr>
        <w:t>. Eac</w:t>
      </w:r>
      <w:r>
        <w:rPr>
          <w:sz w:val="24"/>
          <w:szCs w:val="24"/>
        </w:rPr>
        <w:t xml:space="preserve">h </w:t>
      </w:r>
      <w:r>
        <w:rPr>
          <w:color w:val="000000"/>
          <w:sz w:val="24"/>
          <w:szCs w:val="24"/>
        </w:rPr>
        <w:t xml:space="preserve">talk is scheduled for 45 minutes including Q&amp;A. </w:t>
      </w:r>
      <w:r w:rsidR="00654074">
        <w:rPr>
          <w:color w:val="000000"/>
          <w:sz w:val="24"/>
          <w:szCs w:val="24"/>
        </w:rPr>
        <w:t xml:space="preserve">Please plan your talk for no more than 30 minutes, to allow plenty of time for discussion. </w:t>
      </w:r>
      <w:r>
        <w:rPr>
          <w:color w:val="000000"/>
          <w:sz w:val="24"/>
          <w:szCs w:val="24"/>
        </w:rPr>
        <w:t xml:space="preserve">Interruptions and questions during talks are encouraged! </w:t>
      </w:r>
      <w:r w:rsidR="00654074">
        <w:rPr>
          <w:color w:val="000000"/>
          <w:sz w:val="24"/>
          <w:szCs w:val="24"/>
        </w:rPr>
        <w:t xml:space="preserve"> </w:t>
      </w:r>
    </w:p>
    <w:p w14:paraId="18A9F631" w14:textId="7555B67D" w:rsidR="006D2BB5" w:rsidRDefault="00000000" w:rsidP="00896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29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 &amp; Greet / badge pickup: </w:t>
      </w:r>
      <w:r w:rsidR="00B44D84">
        <w:rPr>
          <w:b/>
          <w:sz w:val="24"/>
          <w:szCs w:val="24"/>
        </w:rPr>
        <w:t xml:space="preserve">Sunday July 13, </w:t>
      </w:r>
      <w:r>
        <w:rPr>
          <w:b/>
          <w:color w:val="000000"/>
          <w:sz w:val="24"/>
          <w:szCs w:val="24"/>
        </w:rPr>
        <w:t>5</w:t>
      </w:r>
      <w:r>
        <w:rPr>
          <w:b/>
          <w:sz w:val="24"/>
          <w:szCs w:val="24"/>
        </w:rPr>
        <w:t>:00-6:30 pm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at </w:t>
      </w:r>
      <w:r>
        <w:rPr>
          <w:color w:val="467886"/>
          <w:sz w:val="24"/>
          <w:szCs w:val="24"/>
          <w:u w:val="single"/>
        </w:rPr>
        <w:t xml:space="preserve">The Alibi </w:t>
      </w:r>
      <w:r>
        <w:rPr>
          <w:color w:val="000000"/>
          <w:sz w:val="24"/>
          <w:szCs w:val="24"/>
        </w:rPr>
        <w:t>(121 S. Fir Street).</w:t>
      </w:r>
    </w:p>
    <w:p w14:paraId="3C640205" w14:textId="77777777" w:rsidR="00654074" w:rsidRDefault="0065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309"/>
        <w:rPr>
          <w:color w:val="000000"/>
          <w:sz w:val="24"/>
          <w:szCs w:val="24"/>
        </w:rPr>
      </w:pPr>
    </w:p>
    <w:tbl>
      <w:tblPr>
        <w:tblStyle w:val="a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515"/>
        <w:gridCol w:w="5817"/>
      </w:tblGrid>
      <w:tr w:rsidR="006D2BB5" w14:paraId="4CC3FDF5" w14:textId="77777777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6741" w14:textId="2D37BABA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>Day 1</w:t>
            </w:r>
            <w:r w:rsidR="00896257">
              <w:rPr>
                <w:b/>
                <w:color w:val="FFFFFF"/>
                <w:sz w:val="24"/>
                <w:szCs w:val="24"/>
              </w:rPr>
              <w:t>: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FC53FC">
              <w:rPr>
                <w:b/>
                <w:color w:val="FFFFFF"/>
                <w:sz w:val="24"/>
                <w:szCs w:val="24"/>
              </w:rPr>
              <w:t xml:space="preserve">Monday, </w:t>
            </w:r>
            <w:r w:rsidR="00896257">
              <w:rPr>
                <w:b/>
                <w:color w:val="FFFFFF"/>
                <w:sz w:val="24"/>
                <w:szCs w:val="24"/>
              </w:rPr>
              <w:t>July 14</w:t>
            </w:r>
          </w:p>
        </w:tc>
      </w:tr>
      <w:tr w:rsidR="006D2BB5" w14:paraId="60673E10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E04C" w14:textId="41D817E4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D0B3" w14:textId="6DE9BF3A" w:rsidR="006D2BB5" w:rsidRPr="00B601C7" w:rsidRDefault="00B6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 w:rsidRPr="00B601C7">
              <w:rPr>
                <w:color w:val="000000"/>
                <w:sz w:val="20"/>
                <w:szCs w:val="20"/>
                <w:shd w:val="clear" w:color="auto" w:fill="D8EEFF"/>
              </w:rPr>
              <w:t>Introductory Remarks</w:t>
            </w:r>
          </w:p>
        </w:tc>
      </w:tr>
      <w:tr w:rsidR="00B601C7" w14:paraId="05B1A716" w14:textId="77777777">
        <w:trPr>
          <w:trHeight w:val="537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A4BC" w14:textId="58C740B8" w:rsidR="00B601C7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89E1" w14:textId="1B7ABE79" w:rsidR="00B601C7" w:rsidRDefault="00B6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3E74" w14:textId="6050070E" w:rsidR="00B601C7" w:rsidRDefault="002D3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593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Talk 1</w:t>
            </w:r>
          </w:p>
        </w:tc>
      </w:tr>
      <w:tr w:rsidR="006D2BB5" w14:paraId="22EAA7B7" w14:textId="77777777">
        <w:trPr>
          <w:trHeight w:val="537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E040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DB6D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DF42" w14:textId="2D690E37" w:rsidR="006D2BB5" w:rsidRDefault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593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2BB5" w14:paraId="03B5FBB8" w14:textId="77777777">
        <w:trPr>
          <w:trHeight w:val="53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EEED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16:15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AC9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53C1" w14:textId="325328CD" w:rsidR="006D2BB5" w:rsidRDefault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0" w:right="789" w:hanging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D2BB5" w14:paraId="091FB465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A9AA" w14:textId="5764FAC3" w:rsidR="006D2BB5" w:rsidRDefault="00B60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96257">
              <w:rPr>
                <w:color w:val="000000"/>
                <w:sz w:val="20"/>
                <w:szCs w:val="20"/>
              </w:rPr>
              <w:t xml:space="preserve">:30 – </w:t>
            </w:r>
            <w:r>
              <w:rPr>
                <w:color w:val="000000"/>
                <w:sz w:val="20"/>
                <w:szCs w:val="20"/>
              </w:rPr>
              <w:t>19</w:t>
            </w:r>
            <w:r w:rsidR="00896257">
              <w:rPr>
                <w:color w:val="000000"/>
                <w:sz w:val="20"/>
                <w:szCs w:val="20"/>
              </w:rPr>
              <w:t>:00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E156" w14:textId="77777777" w:rsidR="006D2BB5" w:rsidRPr="00B601C7" w:rsidRDefault="00896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  <w:shd w:val="clear" w:color="auto" w:fill="D8EEFF"/>
              </w:rPr>
            </w:pPr>
            <w:r w:rsidRPr="00B601C7">
              <w:rPr>
                <w:color w:val="000000"/>
                <w:sz w:val="20"/>
                <w:szCs w:val="20"/>
                <w:shd w:val="clear" w:color="auto" w:fill="D8EEFF"/>
              </w:rPr>
              <w:t>Happy Hour (sponsored)</w:t>
            </w:r>
          </w:p>
          <w:p w14:paraId="1F57DF56" w14:textId="249A46D3" w:rsidR="00896257" w:rsidRPr="00B601C7" w:rsidRDefault="00896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</w:pPr>
            <w:r w:rsidRPr="00B601C7"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  <w:t>The Roof, New Sheridan Hotel, 231 W. Colorado Ave.</w:t>
            </w:r>
          </w:p>
        </w:tc>
      </w:tr>
    </w:tbl>
    <w:p w14:paraId="20584B7A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515"/>
        <w:gridCol w:w="5817"/>
      </w:tblGrid>
      <w:tr w:rsidR="0092727B" w14:paraId="08AADAA4" w14:textId="77777777" w:rsidTr="00E022A8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ED22" w14:textId="7BF5E638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>Day 2: Tuesday, July 15</w:t>
            </w:r>
          </w:p>
        </w:tc>
      </w:tr>
      <w:tr w:rsidR="0092727B" w14:paraId="4E7AB82A" w14:textId="77777777" w:rsidTr="00E022A8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7C47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7A33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Breakfast (grab and go)</w:t>
            </w:r>
          </w:p>
        </w:tc>
      </w:tr>
      <w:tr w:rsidR="0092727B" w14:paraId="4A3E8141" w14:textId="77777777" w:rsidTr="00E022A8">
        <w:trPr>
          <w:trHeight w:val="537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0197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F1FE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8BF1" w14:textId="32D2FCA5" w:rsidR="0092727B" w:rsidRDefault="00782979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1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2727B" w14:paraId="7E8F2EEA" w14:textId="77777777" w:rsidTr="00E022A8">
        <w:trPr>
          <w:trHeight w:val="695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793F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9:45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4F88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18F5" w14:textId="633319C9" w:rsidR="0092727B" w:rsidRDefault="00782979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0" w:right="448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2727B" w14:paraId="74C601A9" w14:textId="77777777" w:rsidTr="00E022A8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C4E3" w14:textId="05196EFE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</w:t>
            </w:r>
            <w:r w:rsidR="00830E7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184D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break</w:t>
            </w:r>
          </w:p>
        </w:tc>
      </w:tr>
      <w:tr w:rsidR="0092727B" w14:paraId="426FF409" w14:textId="77777777" w:rsidTr="00E022A8">
        <w:trPr>
          <w:trHeight w:val="47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995E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10:50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AE59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6846" w14:textId="3A7117AD" w:rsidR="0092727B" w:rsidRDefault="00782979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26" w:firstLin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2727B" w14:paraId="0D0D2D1F" w14:textId="77777777" w:rsidTr="00E022A8">
        <w:trPr>
          <w:trHeight w:val="52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D65C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11:35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6023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FAF3" w14:textId="1FA611A8" w:rsidR="0092727B" w:rsidRDefault="00782979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5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30E77" w14:paraId="7F04A90E" w14:textId="77777777" w:rsidTr="00E022A8">
        <w:trPr>
          <w:trHeight w:val="52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6BD1" w14:textId="1B5FB8F3" w:rsidR="00830E77" w:rsidRDefault="00830E77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207F" w14:textId="77777777" w:rsidR="00830E77" w:rsidRDefault="00830E77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6D5F" w14:textId="4246F527" w:rsidR="00830E77" w:rsidRDefault="00830E77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5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2727B" w14:paraId="67F4486F" w14:textId="77777777" w:rsidTr="00E022A8">
        <w:trPr>
          <w:trHeight w:val="26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C6DE" w14:textId="62CB8F46" w:rsidR="0092727B" w:rsidRDefault="00830E77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13:00</w:t>
            </w:r>
            <w:r w:rsidR="0092727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CDD" w14:textId="61CDFB66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 xml:space="preserve">Lunch </w:t>
            </w:r>
            <w:r w:rsidR="002D386B">
              <w:rPr>
                <w:color w:val="000000"/>
                <w:sz w:val="20"/>
                <w:szCs w:val="20"/>
                <w:shd w:val="clear" w:color="auto" w:fill="D8EEFF"/>
              </w:rPr>
              <w:t>(catered)</w:t>
            </w:r>
          </w:p>
        </w:tc>
      </w:tr>
      <w:tr w:rsidR="0092727B" w:rsidRPr="00FC53FC" w14:paraId="1C64E01C" w14:textId="77777777" w:rsidTr="00E022A8">
        <w:trPr>
          <w:trHeight w:val="235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A644" w14:textId="77777777" w:rsidR="0092727B" w:rsidRDefault="0092727B" w:rsidP="00E0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A2CB" w14:textId="77777777" w:rsidR="0092727B" w:rsidRDefault="0092727B" w:rsidP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Town Talk</w:t>
            </w:r>
          </w:p>
          <w:p w14:paraId="05B31EFD" w14:textId="77777777" w:rsidR="0092727B" w:rsidRDefault="0092727B" w:rsidP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  <w:t>Telluride Conference Center, Mountain Village</w:t>
            </w:r>
          </w:p>
          <w:p w14:paraId="5185FDC2" w14:textId="0899E341" w:rsidR="0092727B" w:rsidRPr="00FC53FC" w:rsidRDefault="0092727B" w:rsidP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  <w:t>Cash Bar, Doors open 18:00</w:t>
            </w:r>
          </w:p>
        </w:tc>
      </w:tr>
    </w:tbl>
    <w:p w14:paraId="5D32F626" w14:textId="77777777" w:rsidR="0092727B" w:rsidRDefault="009272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54576A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515"/>
        <w:gridCol w:w="5817"/>
      </w:tblGrid>
      <w:tr w:rsidR="006D2BB5" w14:paraId="54A55547" w14:textId="77777777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8462" w14:textId="359A31B2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>Day</w:t>
            </w:r>
            <w:r w:rsidR="00896257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D75194">
              <w:rPr>
                <w:b/>
                <w:color w:val="FFFFFF"/>
                <w:sz w:val="24"/>
                <w:szCs w:val="24"/>
              </w:rPr>
              <w:t>3</w:t>
            </w:r>
            <w:r w:rsidR="00896257">
              <w:rPr>
                <w:b/>
                <w:color w:val="FFFFFF"/>
                <w:sz w:val="24"/>
                <w:szCs w:val="24"/>
              </w:rPr>
              <w:t xml:space="preserve">: </w:t>
            </w:r>
            <w:r w:rsidR="0092727B">
              <w:rPr>
                <w:b/>
                <w:color w:val="FFFFFF"/>
                <w:sz w:val="24"/>
                <w:szCs w:val="24"/>
              </w:rPr>
              <w:t>Wednesday, July 16</w:t>
            </w:r>
          </w:p>
        </w:tc>
      </w:tr>
      <w:tr w:rsidR="006D2BB5" w14:paraId="4DEB61EF" w14:textId="77777777">
        <w:trPr>
          <w:trHeight w:val="26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0B1F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13:30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6A79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5F00" w14:textId="09E3817F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D2BB5" w14:paraId="60EED051" w14:textId="77777777">
        <w:trPr>
          <w:trHeight w:val="537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ECFB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14:15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4D4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5197" w14:textId="29E1F7A0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93" w:firstLine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2BB5" w14:paraId="2A8F12D1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91B0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D3BF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break</w:t>
            </w:r>
          </w:p>
        </w:tc>
      </w:tr>
      <w:tr w:rsidR="006D2BB5" w14:paraId="66EE5D12" w14:textId="77777777">
        <w:trPr>
          <w:trHeight w:val="537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99E4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A1F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186F" w14:textId="5A1C1B17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D2BB5" w14:paraId="306172BD" w14:textId="77777777">
        <w:trPr>
          <w:trHeight w:val="53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7A64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16:15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3C05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8905" w14:textId="65899494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93"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D2BB5" w14:paraId="32634B39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820C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C17B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General discussions</w:t>
            </w:r>
          </w:p>
        </w:tc>
      </w:tr>
      <w:tr w:rsidR="006D2BB5" w14:paraId="693EF00B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A4BF" w14:textId="5B94131F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C53FC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:30 </w:t>
            </w:r>
            <w:r w:rsidR="00FC53FC">
              <w:rPr>
                <w:color w:val="000000"/>
                <w:sz w:val="20"/>
                <w:szCs w:val="20"/>
              </w:rPr>
              <w:t>– 19:30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2FAB" w14:textId="77777777" w:rsidR="0092727B" w:rsidRDefault="0092727B" w:rsidP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All-Workshop Telluride Science Picnic</w:t>
            </w:r>
          </w:p>
          <w:p w14:paraId="72420176" w14:textId="6ABD8684" w:rsidR="0092727B" w:rsidRPr="00FC53FC" w:rsidRDefault="0092727B" w:rsidP="0092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  <w:t>Outside Telluride Intermediate School, under the tent</w:t>
            </w:r>
          </w:p>
        </w:tc>
      </w:tr>
    </w:tbl>
    <w:p w14:paraId="75C491F1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1FD3D3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515"/>
        <w:gridCol w:w="5817"/>
      </w:tblGrid>
      <w:tr w:rsidR="006D2BB5" w14:paraId="6AC2482D" w14:textId="77777777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F024" w14:textId="05BA0BE4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highlight w:val="black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  <w:highlight w:val="black"/>
              </w:rPr>
              <w:t>Day 4</w:t>
            </w:r>
            <w:r w:rsidR="00896257">
              <w:rPr>
                <w:b/>
                <w:color w:val="FFFFFF"/>
                <w:sz w:val="24"/>
                <w:szCs w:val="24"/>
                <w:highlight w:val="black"/>
              </w:rPr>
              <w:t xml:space="preserve">: </w:t>
            </w:r>
            <w:r w:rsidR="00FC53FC">
              <w:rPr>
                <w:b/>
                <w:color w:val="FFFFFF"/>
                <w:sz w:val="24"/>
                <w:szCs w:val="24"/>
                <w:highlight w:val="black"/>
              </w:rPr>
              <w:t xml:space="preserve">Thursday, </w:t>
            </w:r>
            <w:r w:rsidR="00896257">
              <w:rPr>
                <w:b/>
                <w:color w:val="FFFFFF"/>
                <w:sz w:val="24"/>
                <w:szCs w:val="24"/>
                <w:highlight w:val="black"/>
              </w:rPr>
              <w:t>July 17</w:t>
            </w:r>
          </w:p>
        </w:tc>
      </w:tr>
      <w:tr w:rsidR="006D2BB5" w14:paraId="1934055D" w14:textId="77777777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E1E8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48E9" w14:textId="7B642C6D" w:rsidR="00B44D84" w:rsidRDefault="00000000" w:rsidP="00B44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Breakfast (grab and go)</w:t>
            </w:r>
          </w:p>
        </w:tc>
      </w:tr>
      <w:tr w:rsidR="006D2BB5" w14:paraId="37D444B7" w14:textId="77777777">
        <w:trPr>
          <w:trHeight w:val="47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035D" w14:textId="50BFE77D" w:rsidR="006D2BB5" w:rsidRDefault="00B44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 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D6E2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7C9B" w14:textId="53DCCD1E" w:rsidR="006D2BB5" w:rsidRDefault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749" w:hanging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D2BB5" w14:paraId="5B18B3FE" w14:textId="77777777">
        <w:trPr>
          <w:trHeight w:val="47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E470" w14:textId="3C127BFD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9:45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933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D92F" w14:textId="54FF3184" w:rsidR="006D2BB5" w:rsidRDefault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348" w:hanging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D2BB5" w14:paraId="1E38ED27" w14:textId="77777777">
        <w:trPr>
          <w:trHeight w:val="254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01E5" w14:textId="6EBFAE13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9A3D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break</w:t>
            </w:r>
          </w:p>
        </w:tc>
      </w:tr>
      <w:tr w:rsidR="006D2BB5" w14:paraId="398046AD" w14:textId="77777777">
        <w:trPr>
          <w:trHeight w:val="465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C697" w14:textId="147CB898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4507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03E5" w14:textId="03B20E2D" w:rsidR="006D2BB5" w:rsidRDefault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778" w:hanging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D2BB5" w14:paraId="4C8F981B" w14:textId="77777777">
        <w:trPr>
          <w:trHeight w:val="47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3690" w14:textId="5A6A4FDC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11:35</w:t>
            </w:r>
          </w:p>
        </w:tc>
        <w:tc>
          <w:tcPr>
            <w:tcW w:w="2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F26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3254" w14:textId="217037F7" w:rsidR="006D2BB5" w:rsidRDefault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272" w:hanging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6D2BB5" w14:paraId="1FA1F14C" w14:textId="77777777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2A9C" w14:textId="6DAA7BE6" w:rsidR="006D2BB5" w:rsidRDefault="0083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849A" w14:textId="5C8EFBAE" w:rsidR="006D2BB5" w:rsidRDefault="002D3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Lunch (catered)</w:t>
            </w:r>
          </w:p>
        </w:tc>
      </w:tr>
      <w:tr w:rsidR="006D2BB5" w14:paraId="1C1B8680" w14:textId="77777777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2EC" w14:textId="3DCE59E9" w:rsidR="006D2BB5" w:rsidRDefault="00040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18:00 –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20:00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5D8B" w14:textId="77777777" w:rsidR="006D2BB5" w:rsidRDefault="00FC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lastRenderedPageBreak/>
              <w:t>Pizza Party (sponsored)</w:t>
            </w:r>
          </w:p>
          <w:p w14:paraId="3C86D80F" w14:textId="40AB105E" w:rsidR="00FC53FC" w:rsidRPr="00FC53FC" w:rsidRDefault="00FC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i/>
                <w:iCs/>
                <w:color w:val="000000"/>
                <w:sz w:val="20"/>
                <w:szCs w:val="20"/>
                <w:shd w:val="clear" w:color="auto" w:fill="D8EEFF"/>
              </w:rPr>
              <w:lastRenderedPageBreak/>
              <w:t>Outside Telluride Intermediate School, under the tent</w:t>
            </w:r>
          </w:p>
        </w:tc>
      </w:tr>
    </w:tbl>
    <w:p w14:paraId="6703A82D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57B1B9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8332"/>
      </w:tblGrid>
      <w:tr w:rsidR="006D2BB5" w14:paraId="2E118CFA" w14:textId="77777777">
        <w:trPr>
          <w:trHeight w:val="316"/>
        </w:trPr>
        <w:tc>
          <w:tcPr>
            <w:tcW w:w="9412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C4D9" w14:textId="602DE630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highlight w:val="black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  <w:highlight w:val="black"/>
              </w:rPr>
              <w:t>Day 5</w:t>
            </w:r>
            <w:r w:rsidR="00896257">
              <w:rPr>
                <w:b/>
                <w:color w:val="FFFFFF"/>
                <w:sz w:val="24"/>
                <w:szCs w:val="24"/>
                <w:highlight w:val="black"/>
              </w:rPr>
              <w:t xml:space="preserve">: </w:t>
            </w:r>
            <w:r w:rsidR="00FC53FC">
              <w:rPr>
                <w:b/>
                <w:color w:val="FFFFFF"/>
                <w:sz w:val="24"/>
                <w:szCs w:val="24"/>
                <w:highlight w:val="black"/>
              </w:rPr>
              <w:t xml:space="preserve">Friday, </w:t>
            </w:r>
            <w:r w:rsidR="00896257">
              <w:rPr>
                <w:b/>
                <w:color w:val="FFFFFF"/>
                <w:sz w:val="24"/>
                <w:szCs w:val="24"/>
                <w:highlight w:val="black"/>
              </w:rPr>
              <w:t>July 18</w:t>
            </w:r>
          </w:p>
        </w:tc>
      </w:tr>
      <w:tr w:rsidR="006D2BB5" w14:paraId="7037A99F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2BFB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7:30 </w:t>
            </w:r>
          </w:p>
        </w:tc>
        <w:tc>
          <w:tcPr>
            <w:tcW w:w="8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423C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Breakfast (grab and go)</w:t>
            </w:r>
          </w:p>
        </w:tc>
      </w:tr>
      <w:tr w:rsidR="006D2BB5" w14:paraId="2D9DCABB" w14:textId="77777777">
        <w:trPr>
          <w:trHeight w:val="47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30F3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9:00- </w:t>
            </w:r>
          </w:p>
          <w:p w14:paraId="38299B3E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5F82" w14:textId="5E668B80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FFEADF"/>
              </w:rPr>
            </w:pPr>
            <w:r>
              <w:rPr>
                <w:color w:val="000000"/>
                <w:sz w:val="20"/>
                <w:szCs w:val="20"/>
                <w:shd w:val="clear" w:color="auto" w:fill="FFEADF"/>
              </w:rPr>
              <w:t>Collaborative discussions</w:t>
            </w:r>
            <w:r w:rsidR="00040580">
              <w:rPr>
                <w:color w:val="000000"/>
                <w:sz w:val="20"/>
                <w:szCs w:val="20"/>
                <w:shd w:val="clear" w:color="auto" w:fill="FFEADF"/>
              </w:rPr>
              <w:t xml:space="preserve"> and planning session</w:t>
            </w:r>
            <w:r>
              <w:rPr>
                <w:color w:val="000000"/>
                <w:sz w:val="20"/>
                <w:szCs w:val="20"/>
                <w:shd w:val="clear" w:color="auto" w:fill="FFEADF"/>
              </w:rPr>
              <w:t xml:space="preserve"> </w:t>
            </w:r>
          </w:p>
        </w:tc>
      </w:tr>
    </w:tbl>
    <w:p w14:paraId="589CF365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AEDAF0" w14:textId="745A25B6" w:rsidR="00654074" w:rsidRDefault="00654074">
      <w:pPr>
        <w:rPr>
          <w:b/>
          <w:color w:val="1B294A"/>
          <w:sz w:val="24"/>
          <w:szCs w:val="24"/>
        </w:rPr>
      </w:pPr>
    </w:p>
    <w:p w14:paraId="5E29E97D" w14:textId="04644B71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jc w:val="center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List of participants  </w:t>
      </w:r>
    </w:p>
    <w:p w14:paraId="08EF371B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b/>
          <w:color w:val="FFFFFF"/>
          <w:sz w:val="24"/>
          <w:szCs w:val="24"/>
          <w:shd w:val="clear" w:color="auto" w:fill="1B294A"/>
        </w:rPr>
      </w:pPr>
    </w:p>
    <w:tbl>
      <w:tblPr>
        <w:tblStyle w:val="a4"/>
        <w:tblW w:w="90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1"/>
        <w:gridCol w:w="3000"/>
        <w:gridCol w:w="3000"/>
      </w:tblGrid>
      <w:tr w:rsidR="006D2BB5" w14:paraId="7DAF4772" w14:textId="77777777">
        <w:tc>
          <w:tcPr>
            <w:tcW w:w="3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C05A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29B8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Institution </w:t>
            </w:r>
          </w:p>
        </w:tc>
        <w:tc>
          <w:tcPr>
            <w:tcW w:w="3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3655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Email</w:t>
            </w:r>
          </w:p>
        </w:tc>
      </w:tr>
      <w:tr w:rsidR="006D2BB5" w14:paraId="66A6B32A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E82F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3201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55E2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37B2E5CE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3A09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34B4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912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773B546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EFBE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390C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3FD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73B3725E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D4D3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8196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36A6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5D3C9B0D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67D9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D8A8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834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731678CD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3482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69E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3E9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7E3D7C6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4F07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917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63F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34211272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9506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C898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38A6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67473F40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6698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C47D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BF35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11DD3FDF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62C7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2EAD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A082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30C8487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FAA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55D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5D0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7DC1AA8F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AC1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A971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46C4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4A510FE9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3C98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4473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B037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45BC0AFF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46FF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66F2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489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76CCD1A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A45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7C7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9354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3155CCF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199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62A3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B8F7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25EE1439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B70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D444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009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102EE31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A759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D69A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A08B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5D58661E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C717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A01D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3B72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  <w:tr w:rsidR="006D2BB5" w14:paraId="1BFDBE8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87B5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F96E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C029" w14:textId="77777777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  <w:shd w:val="clear" w:color="auto" w:fill="1B294A"/>
              </w:rPr>
            </w:pPr>
          </w:p>
        </w:tc>
      </w:tr>
    </w:tbl>
    <w:p w14:paraId="5550DCCF" w14:textId="72F1BB02" w:rsidR="006D2BB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Code of Conduct  </w:t>
      </w:r>
    </w:p>
    <w:p w14:paraId="57B625B9" w14:textId="77777777" w:rsid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7" w:lineRule="auto"/>
        <w:ind w:left="1027" w:right="84" w:hanging="36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Treat your fellow participants and Telluride Science staff with consideration and professionalism, respecting diversity of views and opinions.  </w:t>
      </w:r>
    </w:p>
    <w:p w14:paraId="53D82413" w14:textId="38BA21F9" w:rsidR="006D2BB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7" w:lineRule="auto"/>
        <w:ind w:left="1027" w:right="84" w:hanging="36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Communicate openly with civility for others, critiquing ideas rather than individuals.  </w:t>
      </w:r>
    </w:p>
    <w:p w14:paraId="25ECD056" w14:textId="36387130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1027" w:hanging="364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Be mindful of your surroundings and fellow participants. Anyone requested to </w:t>
      </w:r>
      <w:r w:rsidR="00CD3C73">
        <w:rPr>
          <w:color w:val="000000"/>
          <w:sz w:val="24"/>
          <w:szCs w:val="24"/>
        </w:rPr>
        <w:t>stop unacceptable</w:t>
      </w:r>
      <w:r>
        <w:rPr>
          <w:color w:val="000000"/>
          <w:sz w:val="24"/>
          <w:szCs w:val="24"/>
        </w:rPr>
        <w:t xml:space="preserve"> behavior is expected to comply immediately. Telluride Science </w:t>
      </w:r>
      <w:r w:rsidR="00CD3C73">
        <w:rPr>
          <w:color w:val="000000"/>
          <w:sz w:val="24"/>
          <w:szCs w:val="24"/>
        </w:rPr>
        <w:t xml:space="preserve">staff may </w:t>
      </w:r>
      <w:r>
        <w:rPr>
          <w:color w:val="000000"/>
          <w:sz w:val="24"/>
          <w:szCs w:val="24"/>
        </w:rPr>
        <w:t xml:space="preserve">take any action deemed necessary and appropriate, including </w:t>
      </w:r>
      <w:r w:rsidR="00CD3C73">
        <w:rPr>
          <w:color w:val="000000"/>
          <w:sz w:val="24"/>
          <w:szCs w:val="24"/>
        </w:rPr>
        <w:t>immediate removal</w:t>
      </w:r>
      <w:r>
        <w:rPr>
          <w:color w:val="000000"/>
          <w:sz w:val="24"/>
          <w:szCs w:val="24"/>
        </w:rPr>
        <w:t xml:space="preserve"> from the meeting without warning or refund.  </w:t>
      </w:r>
    </w:p>
    <w:p w14:paraId="6837A795" w14:textId="505C0D1E" w:rsid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7" w:lineRule="auto"/>
        <w:ind w:left="1017" w:right="68" w:hanging="35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Be kind and considerate of people in the Telluride community. You represent Telluride Science when you are in town.  </w:t>
      </w:r>
    </w:p>
    <w:p w14:paraId="0C6DD010" w14:textId="7A4C9D33" w:rsidR="006D2BB5" w:rsidRP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7" w:lineRule="auto"/>
        <w:ind w:left="666" w:right="68" w:hanging="355"/>
        <w:rPr>
          <w:color w:val="000000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Unacceptable Behavior </w:t>
      </w:r>
    </w:p>
    <w:p w14:paraId="58C10C61" w14:textId="77777777" w:rsid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Harassment, intimidation, exclusion, or discrimination. Physical or verbal abuse.  </w:t>
      </w:r>
    </w:p>
    <w:p w14:paraId="31C4B10C" w14:textId="4A87D9F3" w:rsidR="006D2BB5" w:rsidRP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311"/>
        <w:rPr>
          <w:color w:val="000000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Reporting Unacceptable Behavior </w:t>
      </w:r>
    </w:p>
    <w:p w14:paraId="0FD8C011" w14:textId="77777777" w:rsid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300" w:firstLine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are the target of unacceptable behavior or have witnessed any such </w:t>
      </w:r>
      <w:r w:rsidR="00CD3C73">
        <w:rPr>
          <w:color w:val="000000"/>
          <w:sz w:val="24"/>
          <w:szCs w:val="24"/>
        </w:rPr>
        <w:t>behavior, please</w:t>
      </w:r>
      <w:r>
        <w:rPr>
          <w:color w:val="000000"/>
          <w:sz w:val="24"/>
          <w:szCs w:val="24"/>
        </w:rPr>
        <w:t xml:space="preserve"> immediately notify a Telluride Science or the workshop organizer. Alert </w:t>
      </w:r>
      <w:r w:rsidR="00CD3C73">
        <w:rPr>
          <w:color w:val="000000"/>
          <w:sz w:val="24"/>
          <w:szCs w:val="24"/>
        </w:rPr>
        <w:t>Telluride Science</w:t>
      </w:r>
      <w:r>
        <w:rPr>
          <w:color w:val="000000"/>
          <w:sz w:val="24"/>
          <w:szCs w:val="24"/>
        </w:rPr>
        <w:t xml:space="preserve"> staff, and 911 if appropriate, if you notice a dangerous situation or someone </w:t>
      </w:r>
      <w:r w:rsidR="00CD3C73">
        <w:rPr>
          <w:color w:val="000000"/>
          <w:sz w:val="24"/>
          <w:szCs w:val="24"/>
        </w:rPr>
        <w:t>in distress</w:t>
      </w:r>
      <w:r>
        <w:rPr>
          <w:color w:val="000000"/>
          <w:sz w:val="24"/>
          <w:szCs w:val="24"/>
        </w:rPr>
        <w:t xml:space="preserve">. Report concerns to report@telluridescience.org. All reports will be </w:t>
      </w:r>
      <w:r w:rsidR="00CD3C73">
        <w:rPr>
          <w:color w:val="000000"/>
          <w:sz w:val="24"/>
          <w:szCs w:val="24"/>
        </w:rPr>
        <w:t>treated confidentially</w:t>
      </w:r>
      <w:r>
        <w:rPr>
          <w:color w:val="000000"/>
          <w:sz w:val="24"/>
          <w:szCs w:val="24"/>
        </w:rPr>
        <w:t xml:space="preserve"> and with discretion.  </w:t>
      </w:r>
    </w:p>
    <w:p w14:paraId="7485C470" w14:textId="53F59818" w:rsidR="006D2BB5" w:rsidRP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300" w:firstLine="14"/>
        <w:jc w:val="both"/>
        <w:rPr>
          <w:color w:val="000000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Statement </w:t>
      </w:r>
      <w:r w:rsidR="00847AE5">
        <w:rPr>
          <w:b/>
          <w:color w:val="1B294A"/>
          <w:sz w:val="24"/>
          <w:szCs w:val="24"/>
        </w:rPr>
        <w:t>of Culture</w:t>
      </w:r>
    </w:p>
    <w:p w14:paraId="002433D2" w14:textId="77777777" w:rsidR="00847AE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5" w:lineRule="auto"/>
        <w:ind w:left="292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Telluride Science is committed to creating a </w:t>
      </w:r>
      <w:r w:rsidR="00CD3C73">
        <w:rPr>
          <w:color w:val="000000"/>
          <w:sz w:val="24"/>
          <w:szCs w:val="24"/>
        </w:rPr>
        <w:t>respectful, equitable</w:t>
      </w:r>
      <w:r>
        <w:rPr>
          <w:color w:val="000000"/>
          <w:sz w:val="24"/>
          <w:szCs w:val="24"/>
        </w:rPr>
        <w:t xml:space="preserve">, and welcoming environment free from discrimination, exclusion, </w:t>
      </w:r>
      <w:r w:rsidR="00CD3C73">
        <w:rPr>
          <w:color w:val="000000"/>
          <w:sz w:val="24"/>
          <w:szCs w:val="24"/>
        </w:rPr>
        <w:t>and harassment</w:t>
      </w:r>
      <w:r>
        <w:rPr>
          <w:color w:val="000000"/>
          <w:sz w:val="24"/>
          <w:szCs w:val="24"/>
        </w:rPr>
        <w:t xml:space="preserve"> for all participants. Telluride Science is known for its collegial workshops </w:t>
      </w:r>
      <w:r w:rsidR="00CD3C73">
        <w:rPr>
          <w:color w:val="000000"/>
          <w:sz w:val="24"/>
          <w:szCs w:val="24"/>
        </w:rPr>
        <w:t>that spawn</w:t>
      </w:r>
      <w:r>
        <w:rPr>
          <w:color w:val="000000"/>
          <w:sz w:val="24"/>
          <w:szCs w:val="24"/>
        </w:rPr>
        <w:t xml:space="preserve"> new ideas and collaborations. We encourage the open expression and </w:t>
      </w:r>
      <w:r w:rsidR="00CD3C73">
        <w:rPr>
          <w:color w:val="000000"/>
          <w:sz w:val="24"/>
          <w:szCs w:val="24"/>
        </w:rPr>
        <w:t>exchange of</w:t>
      </w:r>
      <w:r>
        <w:rPr>
          <w:color w:val="000000"/>
          <w:sz w:val="24"/>
          <w:szCs w:val="24"/>
        </w:rPr>
        <w:t xml:space="preserve"> ideas, and we are dedicated to strengthening our culture of diverse and </w:t>
      </w:r>
      <w:r w:rsidR="00CD3C73">
        <w:rPr>
          <w:color w:val="000000"/>
          <w:sz w:val="24"/>
          <w:szCs w:val="24"/>
        </w:rPr>
        <w:t>inclusive workshops</w:t>
      </w:r>
      <w:r>
        <w:rPr>
          <w:color w:val="000000"/>
          <w:sz w:val="24"/>
          <w:szCs w:val="24"/>
        </w:rPr>
        <w:t>, conferences, and sc</w:t>
      </w:r>
      <w:r w:rsidR="00847AE5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ools. </w:t>
      </w:r>
    </w:p>
    <w:p w14:paraId="23F0238B" w14:textId="26DCCFFF" w:rsidR="006D2BB5" w:rsidRDefault="00000000" w:rsidP="00847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5" w:lineRule="auto"/>
        <w:ind w:left="292"/>
        <w:jc w:val="both"/>
        <w:rPr>
          <w:color w:val="000000"/>
          <w:sz w:val="24"/>
          <w:szCs w:val="24"/>
        </w:rPr>
      </w:pPr>
      <w:r>
        <w:rPr>
          <w:b/>
          <w:color w:val="1B294A"/>
          <w:sz w:val="24"/>
          <w:szCs w:val="24"/>
        </w:rPr>
        <w:t>Mo</w:t>
      </w:r>
      <w:r w:rsidR="00847AE5">
        <w:rPr>
          <w:b/>
          <w:color w:val="1B294A"/>
          <w:sz w:val="24"/>
          <w:szCs w:val="24"/>
        </w:rPr>
        <w:t>s</w:t>
      </w:r>
      <w:r>
        <w:rPr>
          <w:b/>
          <w:color w:val="1B294A"/>
          <w:sz w:val="24"/>
          <w:szCs w:val="24"/>
        </w:rPr>
        <w:t>t importantly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Have fun! Be inspired! Make new friends! </w:t>
      </w:r>
    </w:p>
    <w:sectPr w:rsidR="006D2BB5">
      <w:pgSz w:w="12240" w:h="15840"/>
      <w:pgMar w:top="1425" w:right="1372" w:bottom="1545" w:left="11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4A2D"/>
    <w:multiLevelType w:val="hybridMultilevel"/>
    <w:tmpl w:val="D77A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4792"/>
    <w:multiLevelType w:val="hybridMultilevel"/>
    <w:tmpl w:val="BE82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68618">
    <w:abstractNumId w:val="1"/>
  </w:num>
  <w:num w:numId="2" w16cid:durableId="135812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B5"/>
    <w:rsid w:val="00040580"/>
    <w:rsid w:val="000F231F"/>
    <w:rsid w:val="002D386B"/>
    <w:rsid w:val="003D1CD1"/>
    <w:rsid w:val="00654074"/>
    <w:rsid w:val="006D2BB5"/>
    <w:rsid w:val="00782979"/>
    <w:rsid w:val="007B7FC3"/>
    <w:rsid w:val="00830E77"/>
    <w:rsid w:val="00847AE5"/>
    <w:rsid w:val="0085424E"/>
    <w:rsid w:val="00896257"/>
    <w:rsid w:val="008B47C1"/>
    <w:rsid w:val="0092727B"/>
    <w:rsid w:val="009B5C4F"/>
    <w:rsid w:val="00A4470B"/>
    <w:rsid w:val="00AE0D90"/>
    <w:rsid w:val="00B44D84"/>
    <w:rsid w:val="00B601C7"/>
    <w:rsid w:val="00CD3C73"/>
    <w:rsid w:val="00D75194"/>
    <w:rsid w:val="00FA47E9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DBDBA"/>
  <w15:docId w15:val="{6E51EDBA-0C49-FC46-8352-273439A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540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njavacas@csi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im.sukharev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elton@umbc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Fusting</cp:lastModifiedBy>
  <cp:revision>3</cp:revision>
  <dcterms:created xsi:type="dcterms:W3CDTF">2025-05-12T23:31:00Z</dcterms:created>
  <dcterms:modified xsi:type="dcterms:W3CDTF">2025-05-12T23:34:00Z</dcterms:modified>
</cp:coreProperties>
</file>